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E52" w:rsidRPr="00B302B6" w:rsidRDefault="00091C96" w:rsidP="00B302B6">
      <w:pPr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2B6">
        <w:rPr>
          <w:rFonts w:ascii="Times New Roman" w:hAnsi="Times New Roman" w:cs="Times New Roman"/>
          <w:b/>
          <w:sz w:val="24"/>
          <w:szCs w:val="24"/>
        </w:rPr>
        <w:t>Б2.О.П2 Производственная практика (научно-исследовательская работа)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901"/>
        <w:gridCol w:w="5454"/>
      </w:tblGrid>
      <w:tr w:rsidR="00CD4110" w:rsidRPr="00B302B6" w:rsidTr="003543FE">
        <w:trPr>
          <w:trHeight w:val="103"/>
        </w:trPr>
        <w:tc>
          <w:tcPr>
            <w:tcW w:w="2085" w:type="pct"/>
            <w:shd w:val="clear" w:color="auto" w:fill="auto"/>
          </w:tcPr>
          <w:p w:rsidR="00CD4110" w:rsidRPr="00B302B6" w:rsidRDefault="00CD4110" w:rsidP="00B302B6">
            <w:pPr>
              <w:pStyle w:val="a3"/>
              <w:spacing w:before="0" w:beforeAutospacing="0"/>
              <w:jc w:val="center"/>
            </w:pPr>
            <w:r w:rsidRPr="00B302B6">
              <w:t>Специальность:</w:t>
            </w:r>
          </w:p>
        </w:tc>
        <w:tc>
          <w:tcPr>
            <w:tcW w:w="2915" w:type="pct"/>
            <w:shd w:val="clear" w:color="auto" w:fill="auto"/>
          </w:tcPr>
          <w:p w:rsidR="00CD4110" w:rsidRPr="00B302B6" w:rsidRDefault="00CD4110" w:rsidP="00B302B6">
            <w:pPr>
              <w:pStyle w:val="a3"/>
              <w:spacing w:before="0" w:beforeAutospacing="0"/>
              <w:jc w:val="center"/>
            </w:pPr>
            <w:r w:rsidRPr="00B302B6">
              <w:t>31.08.36 Кардиология</w:t>
            </w:r>
          </w:p>
        </w:tc>
      </w:tr>
    </w:tbl>
    <w:p w:rsidR="00B302B6" w:rsidRPr="00B302B6" w:rsidRDefault="00B302B6" w:rsidP="00B302B6">
      <w:pPr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2B6">
        <w:rPr>
          <w:rFonts w:ascii="Times New Roman" w:hAnsi="Times New Roman" w:cs="Times New Roman"/>
          <w:b/>
          <w:sz w:val="24"/>
          <w:szCs w:val="24"/>
        </w:rPr>
        <w:t>Основная литература</w:t>
      </w:r>
    </w:p>
    <w:p w:rsidR="00B302B6" w:rsidRPr="00B302B6" w:rsidRDefault="00B302B6" w:rsidP="00B302B6">
      <w:pPr>
        <w:numPr>
          <w:ilvl w:val="0"/>
          <w:numId w:val="1"/>
        </w:numPr>
        <w:spacing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B302B6">
        <w:rPr>
          <w:rFonts w:ascii="Times New Roman" w:hAnsi="Times New Roman" w:cs="Times New Roman"/>
          <w:sz w:val="24"/>
          <w:szCs w:val="24"/>
        </w:rPr>
        <w:t xml:space="preserve">Горячев Д.В. Общие вопросы клинических </w:t>
      </w:r>
      <w:proofErr w:type="gramStart"/>
      <w:r w:rsidRPr="00B302B6">
        <w:rPr>
          <w:rFonts w:ascii="Times New Roman" w:hAnsi="Times New Roman" w:cs="Times New Roman"/>
          <w:sz w:val="24"/>
          <w:szCs w:val="24"/>
        </w:rPr>
        <w:t>исследований :</w:t>
      </w:r>
      <w:proofErr w:type="gramEnd"/>
      <w:r w:rsidRPr="00B302B6">
        <w:rPr>
          <w:rFonts w:ascii="Times New Roman" w:hAnsi="Times New Roman" w:cs="Times New Roman"/>
          <w:sz w:val="24"/>
          <w:szCs w:val="24"/>
        </w:rPr>
        <w:t xml:space="preserve"> руководство ЕАЭС (на основе ICH E8 + ICH E1) [Электронный ресурс]. – Режим доступа: http://pharmapf.ru/wp-content/uploads/2017/04/Goryachev_D_V.pdf</w:t>
      </w:r>
    </w:p>
    <w:p w:rsidR="00B302B6" w:rsidRPr="00B302B6" w:rsidRDefault="00B302B6" w:rsidP="00B302B6">
      <w:pPr>
        <w:numPr>
          <w:ilvl w:val="0"/>
          <w:numId w:val="1"/>
        </w:numPr>
        <w:spacing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B302B6">
        <w:rPr>
          <w:rFonts w:ascii="Times New Roman" w:hAnsi="Times New Roman" w:cs="Times New Roman"/>
          <w:sz w:val="24"/>
          <w:szCs w:val="24"/>
        </w:rPr>
        <w:t xml:space="preserve">Мелихов О.Г. Клинические исследования [Электронный ресурс] / О.Г. Мелихов. – 3-е изд., доп. – М.: Атмосфера, 2013. – 200 с. - Режим </w:t>
      </w:r>
      <w:proofErr w:type="gramStart"/>
      <w:r w:rsidRPr="00B302B6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B302B6">
        <w:rPr>
          <w:rFonts w:ascii="Times New Roman" w:hAnsi="Times New Roman" w:cs="Times New Roman"/>
          <w:sz w:val="24"/>
          <w:szCs w:val="24"/>
        </w:rPr>
        <w:t xml:space="preserve"> https://forum.hiv.plus/assets/uploads/files/1536708893250-1melikhov_o_g_klinicheskie_issledovaniya.pdf</w:t>
      </w:r>
    </w:p>
    <w:p w:rsidR="00B302B6" w:rsidRPr="00B302B6" w:rsidRDefault="00B302B6" w:rsidP="00B302B6">
      <w:pPr>
        <w:numPr>
          <w:ilvl w:val="0"/>
          <w:numId w:val="1"/>
        </w:numPr>
        <w:spacing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B302B6">
        <w:rPr>
          <w:rFonts w:ascii="Times New Roman" w:hAnsi="Times New Roman" w:cs="Times New Roman"/>
          <w:sz w:val="24"/>
          <w:szCs w:val="24"/>
        </w:rPr>
        <w:t xml:space="preserve">Методические основы проведения клинических исследований [Электронный ресурс]. – М., ГЭОТАР, 2010. – 320 с. – Режим </w:t>
      </w:r>
      <w:proofErr w:type="gramStart"/>
      <w:r w:rsidRPr="00B302B6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B302B6">
        <w:rPr>
          <w:rFonts w:ascii="Times New Roman" w:hAnsi="Times New Roman" w:cs="Times New Roman"/>
          <w:sz w:val="24"/>
          <w:szCs w:val="24"/>
        </w:rPr>
        <w:t xml:space="preserve"> https://kurskmed.com/upload/departments/clinical_pharmacology/REK/Metodich.pdf</w:t>
      </w:r>
    </w:p>
    <w:p w:rsidR="00B302B6" w:rsidRPr="00B302B6" w:rsidRDefault="00B302B6" w:rsidP="00B302B6">
      <w:pPr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B302B6">
        <w:rPr>
          <w:rFonts w:ascii="Times New Roman" w:hAnsi="Times New Roman" w:cs="Times New Roman"/>
          <w:sz w:val="24"/>
          <w:szCs w:val="24"/>
        </w:rPr>
        <w:t xml:space="preserve">Информатика и медицинская статистика [Электронный ресурс] / под ред. Г. Н. </w:t>
      </w:r>
      <w:proofErr w:type="spellStart"/>
      <w:r w:rsidRPr="00B302B6">
        <w:rPr>
          <w:rFonts w:ascii="Times New Roman" w:hAnsi="Times New Roman" w:cs="Times New Roman"/>
          <w:sz w:val="24"/>
          <w:szCs w:val="24"/>
        </w:rPr>
        <w:t>Царик</w:t>
      </w:r>
      <w:proofErr w:type="spellEnd"/>
      <w:r w:rsidRPr="00B302B6">
        <w:rPr>
          <w:rFonts w:ascii="Times New Roman" w:hAnsi="Times New Roman" w:cs="Times New Roman"/>
          <w:sz w:val="24"/>
          <w:szCs w:val="24"/>
        </w:rPr>
        <w:t xml:space="preserve">. – М.: ГЭОТАР-Медиа, 2017. - 304 с. - ISBN 978-5-9704-4243-2. - </w:t>
      </w:r>
      <w:proofErr w:type="gramStart"/>
      <w:r w:rsidRPr="00B302B6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B302B6">
        <w:rPr>
          <w:rFonts w:ascii="Times New Roman" w:hAnsi="Times New Roman" w:cs="Times New Roman"/>
          <w:sz w:val="24"/>
          <w:szCs w:val="24"/>
        </w:rPr>
        <w:t xml:space="preserve"> электронный // URL : https://www.rosmedlib.ru/book/ISBN9785970442432.html</w:t>
      </w:r>
    </w:p>
    <w:p w:rsidR="00B302B6" w:rsidRPr="00B302B6" w:rsidRDefault="00B302B6" w:rsidP="00B302B6">
      <w:pPr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B302B6">
        <w:rPr>
          <w:rFonts w:ascii="Times New Roman" w:hAnsi="Times New Roman" w:cs="Times New Roman"/>
          <w:sz w:val="24"/>
          <w:szCs w:val="24"/>
        </w:rPr>
        <w:t>Ланг</w:t>
      </w:r>
      <w:proofErr w:type="spellEnd"/>
      <w:r w:rsidRPr="00B302B6">
        <w:rPr>
          <w:rFonts w:ascii="Times New Roman" w:hAnsi="Times New Roman" w:cs="Times New Roman"/>
          <w:sz w:val="24"/>
          <w:szCs w:val="24"/>
        </w:rPr>
        <w:t xml:space="preserve"> Т. Как описывать статистику в медицине [Текст</w:t>
      </w:r>
      <w:proofErr w:type="gramStart"/>
      <w:r w:rsidRPr="00B302B6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B302B6">
        <w:rPr>
          <w:rFonts w:ascii="Times New Roman" w:hAnsi="Times New Roman" w:cs="Times New Roman"/>
          <w:sz w:val="24"/>
          <w:szCs w:val="24"/>
        </w:rPr>
        <w:t xml:space="preserve"> руководство для авторов, редакторов и рецензентов / Т.А. </w:t>
      </w:r>
      <w:proofErr w:type="spellStart"/>
      <w:r w:rsidRPr="00B302B6">
        <w:rPr>
          <w:rFonts w:ascii="Times New Roman" w:hAnsi="Times New Roman" w:cs="Times New Roman"/>
          <w:sz w:val="24"/>
          <w:szCs w:val="24"/>
        </w:rPr>
        <w:t>Ланг</w:t>
      </w:r>
      <w:proofErr w:type="spellEnd"/>
      <w:r w:rsidRPr="00B302B6"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 w:rsidRPr="00B302B6">
        <w:rPr>
          <w:rFonts w:ascii="Times New Roman" w:hAnsi="Times New Roman" w:cs="Times New Roman"/>
          <w:sz w:val="24"/>
          <w:szCs w:val="24"/>
        </w:rPr>
        <w:t>Сесик</w:t>
      </w:r>
      <w:proofErr w:type="spellEnd"/>
      <w:r w:rsidRPr="00B302B6">
        <w:rPr>
          <w:rFonts w:ascii="Times New Roman" w:hAnsi="Times New Roman" w:cs="Times New Roman"/>
          <w:sz w:val="24"/>
          <w:szCs w:val="24"/>
        </w:rPr>
        <w:t xml:space="preserve"> ; пер. с англ. под ред. В.П. Леонова. – М.: Практическая медицина, 2016. - 480 с.</w:t>
      </w:r>
    </w:p>
    <w:p w:rsidR="00B302B6" w:rsidRPr="00B302B6" w:rsidRDefault="00B302B6" w:rsidP="00B302B6">
      <w:pPr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B302B6">
        <w:rPr>
          <w:rFonts w:ascii="Times New Roman" w:hAnsi="Times New Roman" w:cs="Times New Roman"/>
          <w:sz w:val="24"/>
          <w:szCs w:val="24"/>
        </w:rPr>
        <w:t xml:space="preserve">Методы статистической обработки медицинских данных [Электронный ресурс]: методические рекомендации для ординаторов и аспирантов медицинских учебных заведений, научных работников / сост. А.Г. Кочетов, О.В. </w:t>
      </w:r>
      <w:proofErr w:type="spellStart"/>
      <w:r w:rsidRPr="00B302B6">
        <w:rPr>
          <w:rFonts w:ascii="Times New Roman" w:hAnsi="Times New Roman" w:cs="Times New Roman"/>
          <w:sz w:val="24"/>
          <w:szCs w:val="24"/>
        </w:rPr>
        <w:t>Лянг</w:t>
      </w:r>
      <w:proofErr w:type="spellEnd"/>
      <w:r w:rsidRPr="00B302B6">
        <w:rPr>
          <w:rFonts w:ascii="Times New Roman" w:hAnsi="Times New Roman" w:cs="Times New Roman"/>
          <w:sz w:val="24"/>
          <w:szCs w:val="24"/>
        </w:rPr>
        <w:t xml:space="preserve">., В.П. </w:t>
      </w:r>
      <w:proofErr w:type="spellStart"/>
      <w:r w:rsidRPr="00B302B6">
        <w:rPr>
          <w:rFonts w:ascii="Times New Roman" w:hAnsi="Times New Roman" w:cs="Times New Roman"/>
          <w:sz w:val="24"/>
          <w:szCs w:val="24"/>
        </w:rPr>
        <w:t>Масенко</w:t>
      </w:r>
      <w:proofErr w:type="spellEnd"/>
      <w:r w:rsidRPr="00B302B6">
        <w:rPr>
          <w:rFonts w:ascii="Times New Roman" w:hAnsi="Times New Roman" w:cs="Times New Roman"/>
          <w:sz w:val="24"/>
          <w:szCs w:val="24"/>
        </w:rPr>
        <w:t xml:space="preserve"> [и др.]. – М.: РКНПК, 2012. – 42 с. – Режим </w:t>
      </w:r>
      <w:proofErr w:type="gramStart"/>
      <w:r w:rsidRPr="00B302B6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B302B6">
        <w:rPr>
          <w:rFonts w:ascii="Times New Roman" w:hAnsi="Times New Roman" w:cs="Times New Roman"/>
          <w:sz w:val="24"/>
          <w:szCs w:val="24"/>
        </w:rPr>
        <w:t xml:space="preserve"> https://medstatistic.ru/articles/Metody_statobrabotki.pdf</w:t>
      </w:r>
    </w:p>
    <w:p w:rsidR="00B302B6" w:rsidRPr="00B302B6" w:rsidRDefault="00B302B6" w:rsidP="00B302B6">
      <w:pPr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B302B6">
        <w:rPr>
          <w:rFonts w:ascii="Times New Roman" w:hAnsi="Times New Roman" w:cs="Times New Roman"/>
          <w:sz w:val="24"/>
          <w:szCs w:val="24"/>
        </w:rPr>
        <w:t xml:space="preserve">Петри А. Наглядная медицинская статистика [Текст] / А. Петри, К. </w:t>
      </w:r>
      <w:proofErr w:type="spellStart"/>
      <w:proofErr w:type="gramStart"/>
      <w:r w:rsidRPr="00B302B6">
        <w:rPr>
          <w:rFonts w:ascii="Times New Roman" w:hAnsi="Times New Roman" w:cs="Times New Roman"/>
          <w:sz w:val="24"/>
          <w:szCs w:val="24"/>
        </w:rPr>
        <w:t>Сэбин</w:t>
      </w:r>
      <w:proofErr w:type="spellEnd"/>
      <w:r w:rsidRPr="00B302B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B302B6">
        <w:rPr>
          <w:rFonts w:ascii="Times New Roman" w:hAnsi="Times New Roman" w:cs="Times New Roman"/>
          <w:sz w:val="24"/>
          <w:szCs w:val="24"/>
        </w:rPr>
        <w:t xml:space="preserve"> пер. с англ. под ред. В.П. Леонова. - 3-е </w:t>
      </w:r>
      <w:proofErr w:type="spellStart"/>
      <w:r w:rsidRPr="00B302B6">
        <w:rPr>
          <w:rFonts w:ascii="Times New Roman" w:hAnsi="Times New Roman" w:cs="Times New Roman"/>
          <w:sz w:val="24"/>
          <w:szCs w:val="24"/>
        </w:rPr>
        <w:t>изд</w:t>
      </w:r>
      <w:proofErr w:type="spellEnd"/>
      <w:r w:rsidRPr="00B302B6">
        <w:rPr>
          <w:rFonts w:ascii="Times New Roman" w:hAnsi="Times New Roman" w:cs="Times New Roman"/>
          <w:sz w:val="24"/>
          <w:szCs w:val="24"/>
        </w:rPr>
        <w:t xml:space="preserve">, доп. и </w:t>
      </w:r>
      <w:proofErr w:type="spellStart"/>
      <w:r w:rsidRPr="00B302B6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B302B6">
        <w:rPr>
          <w:rFonts w:ascii="Times New Roman" w:hAnsi="Times New Roman" w:cs="Times New Roman"/>
          <w:sz w:val="24"/>
          <w:szCs w:val="24"/>
        </w:rPr>
        <w:t>. – М.: ГЭОТАР-Медиа, 2015. - 216 с.</w:t>
      </w:r>
    </w:p>
    <w:p w:rsidR="00B302B6" w:rsidRPr="00B302B6" w:rsidRDefault="00B302B6" w:rsidP="00B302B6">
      <w:pPr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B302B6">
        <w:rPr>
          <w:rFonts w:ascii="Times New Roman" w:hAnsi="Times New Roman" w:cs="Times New Roman"/>
          <w:sz w:val="24"/>
          <w:szCs w:val="24"/>
        </w:rPr>
        <w:t>Сергиенко В.И. Математическая статистика в клинических исследованиях [Электронный ресурс</w:t>
      </w:r>
      <w:proofErr w:type="gramStart"/>
      <w:r w:rsidRPr="00B302B6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B302B6">
        <w:rPr>
          <w:rFonts w:ascii="Times New Roman" w:hAnsi="Times New Roman" w:cs="Times New Roman"/>
          <w:sz w:val="24"/>
          <w:szCs w:val="24"/>
        </w:rPr>
        <w:t xml:space="preserve"> практическое руководство / В.И. Сергиенко, И.Б. Бондарева. – М.: ГЭОТАР-Медиа, 2006. – 304 с. – Режим </w:t>
      </w:r>
      <w:proofErr w:type="gramStart"/>
      <w:r w:rsidRPr="00B302B6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B302B6">
        <w:rPr>
          <w:rFonts w:ascii="Times New Roman" w:hAnsi="Times New Roman" w:cs="Times New Roman"/>
          <w:sz w:val="24"/>
          <w:szCs w:val="24"/>
        </w:rPr>
        <w:t xml:space="preserve">  https://djvu.online/file/CsJ4RbMU66AK0</w:t>
      </w:r>
    </w:p>
    <w:p w:rsidR="00B302B6" w:rsidRPr="00B302B6" w:rsidRDefault="00B302B6" w:rsidP="00B302B6">
      <w:pPr>
        <w:spacing w:after="100" w:afterAutospacing="1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302B6" w:rsidRPr="00B302B6" w:rsidRDefault="00B302B6" w:rsidP="00B302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2B6"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:rsidR="00B302B6" w:rsidRPr="00B302B6" w:rsidRDefault="00B302B6" w:rsidP="00B302B6">
      <w:pPr>
        <w:numPr>
          <w:ilvl w:val="0"/>
          <w:numId w:val="2"/>
        </w:numPr>
        <w:spacing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B302B6">
        <w:rPr>
          <w:rFonts w:ascii="Times New Roman" w:hAnsi="Times New Roman" w:cs="Times New Roman"/>
          <w:sz w:val="24"/>
          <w:szCs w:val="24"/>
        </w:rPr>
        <w:t>Ларина В.Н. Основы этики и методологии клинических исследований. Модуль 1. Клинические исследования лекарственных средств [Электронный ресурс</w:t>
      </w:r>
      <w:proofErr w:type="gramStart"/>
      <w:r w:rsidRPr="00B302B6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B302B6">
        <w:rPr>
          <w:rFonts w:ascii="Times New Roman" w:hAnsi="Times New Roman" w:cs="Times New Roman"/>
          <w:sz w:val="24"/>
          <w:szCs w:val="24"/>
        </w:rPr>
        <w:t xml:space="preserve"> курс лекций. – М., 2021. - Режим </w:t>
      </w:r>
      <w:proofErr w:type="gramStart"/>
      <w:r w:rsidRPr="00B302B6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B302B6">
        <w:rPr>
          <w:rFonts w:ascii="Times New Roman" w:hAnsi="Times New Roman" w:cs="Times New Roman"/>
          <w:sz w:val="24"/>
          <w:szCs w:val="24"/>
        </w:rPr>
        <w:t xml:space="preserve"> https://rsmu.ru/fileadmin/templates/DOC/Local_Ethic/Osnovy_ehtiki_i_metodologii_klinicheskikh_issledovanii.pdf</w:t>
      </w:r>
    </w:p>
    <w:p w:rsidR="00B302B6" w:rsidRPr="00B302B6" w:rsidRDefault="00B302B6" w:rsidP="00B302B6">
      <w:pPr>
        <w:numPr>
          <w:ilvl w:val="0"/>
          <w:numId w:val="2"/>
        </w:numPr>
        <w:spacing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B302B6">
        <w:rPr>
          <w:rFonts w:ascii="Times New Roman" w:hAnsi="Times New Roman" w:cs="Times New Roman"/>
          <w:sz w:val="24"/>
          <w:szCs w:val="24"/>
        </w:rPr>
        <w:t>Милованов</w:t>
      </w:r>
      <w:proofErr w:type="spellEnd"/>
      <w:r w:rsidRPr="00B302B6">
        <w:rPr>
          <w:rFonts w:ascii="Times New Roman" w:hAnsi="Times New Roman" w:cs="Times New Roman"/>
          <w:sz w:val="24"/>
          <w:szCs w:val="24"/>
        </w:rPr>
        <w:t xml:space="preserve"> С.С. Особенности набора пациентов в клинических исследованиях на примере международных </w:t>
      </w:r>
      <w:proofErr w:type="spellStart"/>
      <w:r w:rsidRPr="00B302B6">
        <w:rPr>
          <w:rFonts w:ascii="Times New Roman" w:hAnsi="Times New Roman" w:cs="Times New Roman"/>
          <w:sz w:val="24"/>
          <w:szCs w:val="24"/>
        </w:rPr>
        <w:t>мультицентровых</w:t>
      </w:r>
      <w:proofErr w:type="spellEnd"/>
      <w:r w:rsidRPr="00B302B6">
        <w:rPr>
          <w:rFonts w:ascii="Times New Roman" w:hAnsi="Times New Roman" w:cs="Times New Roman"/>
          <w:sz w:val="24"/>
          <w:szCs w:val="24"/>
        </w:rPr>
        <w:t xml:space="preserve"> клинических исследований (ММКИ) // Разработка и регистрация лекарственных средств. 2023. Т. 12. № 3. С. 151-168. - Режим доступа: https://elibrary.ru/item.asp?id=54368249</w:t>
      </w:r>
    </w:p>
    <w:p w:rsidR="00B302B6" w:rsidRPr="00B302B6" w:rsidRDefault="00B302B6" w:rsidP="00B302B6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302B6">
        <w:rPr>
          <w:rFonts w:ascii="Times New Roman" w:hAnsi="Times New Roman" w:cs="Times New Roman"/>
          <w:sz w:val="24"/>
          <w:szCs w:val="24"/>
        </w:rPr>
        <w:t>Зубов Н.Н. Статистика в биомедицине, фармации и фармацевтике [Электронный ресурс</w:t>
      </w:r>
      <w:proofErr w:type="gramStart"/>
      <w:r w:rsidRPr="00B302B6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B302B6">
        <w:rPr>
          <w:rFonts w:ascii="Times New Roman" w:hAnsi="Times New Roman" w:cs="Times New Roman"/>
          <w:sz w:val="24"/>
          <w:szCs w:val="24"/>
        </w:rPr>
        <w:t xml:space="preserve"> учебное пособие/ Н.Н. Зубов, В.И. </w:t>
      </w:r>
      <w:proofErr w:type="spellStart"/>
      <w:r w:rsidRPr="00B302B6">
        <w:rPr>
          <w:rFonts w:ascii="Times New Roman" w:hAnsi="Times New Roman" w:cs="Times New Roman"/>
          <w:sz w:val="24"/>
          <w:szCs w:val="24"/>
        </w:rPr>
        <w:t>Кувакин</w:t>
      </w:r>
      <w:proofErr w:type="spellEnd"/>
      <w:r w:rsidRPr="00B302B6">
        <w:rPr>
          <w:rFonts w:ascii="Times New Roman" w:hAnsi="Times New Roman" w:cs="Times New Roman"/>
          <w:sz w:val="24"/>
          <w:szCs w:val="24"/>
        </w:rPr>
        <w:t xml:space="preserve">, С.З. </w:t>
      </w:r>
      <w:proofErr w:type="spellStart"/>
      <w:r w:rsidRPr="00B302B6">
        <w:rPr>
          <w:rFonts w:ascii="Times New Roman" w:hAnsi="Times New Roman" w:cs="Times New Roman"/>
          <w:sz w:val="24"/>
          <w:szCs w:val="24"/>
        </w:rPr>
        <w:t>Умаров</w:t>
      </w:r>
      <w:proofErr w:type="spellEnd"/>
      <w:r w:rsidRPr="00B302B6">
        <w:rPr>
          <w:rFonts w:ascii="Times New Roman" w:hAnsi="Times New Roman" w:cs="Times New Roman"/>
          <w:sz w:val="24"/>
          <w:szCs w:val="24"/>
        </w:rPr>
        <w:t xml:space="preserve"> ; под общ. ред. И.А. Наркевича. – </w:t>
      </w:r>
      <w:proofErr w:type="gramStart"/>
      <w:r w:rsidRPr="00B302B6">
        <w:rPr>
          <w:rFonts w:ascii="Times New Roman" w:hAnsi="Times New Roman" w:cs="Times New Roman"/>
          <w:sz w:val="24"/>
          <w:szCs w:val="24"/>
        </w:rPr>
        <w:t>Москва ;</w:t>
      </w:r>
      <w:proofErr w:type="gramEnd"/>
      <w:r w:rsidRPr="00B302B6">
        <w:rPr>
          <w:rFonts w:ascii="Times New Roman" w:hAnsi="Times New Roman" w:cs="Times New Roman"/>
          <w:sz w:val="24"/>
          <w:szCs w:val="24"/>
        </w:rPr>
        <w:t xml:space="preserve"> Берлин : </w:t>
      </w:r>
      <w:proofErr w:type="spellStart"/>
      <w:r w:rsidRPr="00B302B6">
        <w:rPr>
          <w:rFonts w:ascii="Times New Roman" w:hAnsi="Times New Roman" w:cs="Times New Roman"/>
          <w:sz w:val="24"/>
          <w:szCs w:val="24"/>
        </w:rPr>
        <w:t>Директ</w:t>
      </w:r>
      <w:proofErr w:type="spellEnd"/>
      <w:r w:rsidRPr="00B302B6">
        <w:rPr>
          <w:rFonts w:ascii="Times New Roman" w:hAnsi="Times New Roman" w:cs="Times New Roman"/>
          <w:sz w:val="24"/>
          <w:szCs w:val="24"/>
        </w:rPr>
        <w:t xml:space="preserve">-Медиа, 2019. – 386 </w:t>
      </w:r>
      <w:proofErr w:type="gramStart"/>
      <w:r w:rsidRPr="00B302B6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B302B6">
        <w:rPr>
          <w:rFonts w:ascii="Times New Roman" w:hAnsi="Times New Roman" w:cs="Times New Roman"/>
          <w:sz w:val="24"/>
          <w:szCs w:val="24"/>
        </w:rPr>
        <w:t xml:space="preserve"> ил., табл. – </w:t>
      </w:r>
      <w:r w:rsidRPr="00B302B6">
        <w:rPr>
          <w:rFonts w:ascii="Times New Roman" w:hAnsi="Times New Roman" w:cs="Times New Roman"/>
          <w:sz w:val="24"/>
          <w:szCs w:val="24"/>
        </w:rPr>
        <w:lastRenderedPageBreak/>
        <w:t>Режим доступа: по подписке. – URL: https://biblioclub.ru/index.php?page=book&amp;id=578236</w:t>
      </w:r>
    </w:p>
    <w:p w:rsidR="00B302B6" w:rsidRPr="00B302B6" w:rsidRDefault="00B302B6" w:rsidP="00B302B6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B302B6">
        <w:rPr>
          <w:rFonts w:ascii="Times New Roman" w:hAnsi="Times New Roman" w:cs="Times New Roman"/>
          <w:sz w:val="24"/>
          <w:szCs w:val="24"/>
        </w:rPr>
        <w:t>Немирко</w:t>
      </w:r>
      <w:proofErr w:type="spellEnd"/>
      <w:r w:rsidRPr="00B302B6">
        <w:rPr>
          <w:rFonts w:ascii="Times New Roman" w:hAnsi="Times New Roman" w:cs="Times New Roman"/>
          <w:sz w:val="24"/>
          <w:szCs w:val="24"/>
        </w:rPr>
        <w:t xml:space="preserve"> А.П. Математические методы анализа биомедицинских данных [Электронный ресурс] / А.П. </w:t>
      </w:r>
      <w:proofErr w:type="spellStart"/>
      <w:r w:rsidRPr="00B302B6">
        <w:rPr>
          <w:rFonts w:ascii="Times New Roman" w:hAnsi="Times New Roman" w:cs="Times New Roman"/>
          <w:sz w:val="24"/>
          <w:szCs w:val="24"/>
        </w:rPr>
        <w:t>Немирко</w:t>
      </w:r>
      <w:proofErr w:type="spellEnd"/>
      <w:r w:rsidRPr="00B302B6">
        <w:rPr>
          <w:rFonts w:ascii="Times New Roman" w:hAnsi="Times New Roman" w:cs="Times New Roman"/>
          <w:sz w:val="24"/>
          <w:szCs w:val="24"/>
        </w:rPr>
        <w:t xml:space="preserve">, Л.А. Манило, </w:t>
      </w:r>
      <w:proofErr w:type="spellStart"/>
      <w:r w:rsidRPr="00B302B6">
        <w:rPr>
          <w:rFonts w:ascii="Times New Roman" w:hAnsi="Times New Roman" w:cs="Times New Roman"/>
          <w:sz w:val="24"/>
          <w:szCs w:val="24"/>
        </w:rPr>
        <w:t>Калиничеснко</w:t>
      </w:r>
      <w:proofErr w:type="spellEnd"/>
      <w:r w:rsidRPr="00B302B6">
        <w:rPr>
          <w:rFonts w:ascii="Times New Roman" w:hAnsi="Times New Roman" w:cs="Times New Roman"/>
          <w:sz w:val="24"/>
          <w:szCs w:val="24"/>
        </w:rPr>
        <w:t xml:space="preserve"> А.А. – СПб.: Изд-во </w:t>
      </w:r>
      <w:proofErr w:type="spellStart"/>
      <w:r w:rsidRPr="00B302B6">
        <w:rPr>
          <w:rFonts w:ascii="Times New Roman" w:hAnsi="Times New Roman" w:cs="Times New Roman"/>
          <w:sz w:val="24"/>
          <w:szCs w:val="24"/>
        </w:rPr>
        <w:t>СПбГЭТУ</w:t>
      </w:r>
      <w:proofErr w:type="spellEnd"/>
      <w:r w:rsidRPr="00B302B6">
        <w:rPr>
          <w:rFonts w:ascii="Times New Roman" w:hAnsi="Times New Roman" w:cs="Times New Roman"/>
          <w:sz w:val="24"/>
          <w:szCs w:val="24"/>
        </w:rPr>
        <w:t xml:space="preserve"> «ЛЭТИ», 2013. – 175 с. Режим </w:t>
      </w:r>
      <w:proofErr w:type="gramStart"/>
      <w:r w:rsidRPr="00B302B6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B302B6">
        <w:rPr>
          <w:rFonts w:ascii="Times New Roman" w:hAnsi="Times New Roman" w:cs="Times New Roman"/>
          <w:sz w:val="24"/>
          <w:szCs w:val="24"/>
        </w:rPr>
        <w:t xml:space="preserve"> https://vec.etu.ru/moodle/pluginfile.php/257234/mod_resource/content/1/МОНОГРАФИЯ.pdf</w:t>
      </w:r>
    </w:p>
    <w:p w:rsidR="00B302B6" w:rsidRPr="00B302B6" w:rsidRDefault="00B302B6" w:rsidP="00B302B6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302B6">
        <w:rPr>
          <w:rFonts w:ascii="Times New Roman" w:hAnsi="Times New Roman" w:cs="Times New Roman"/>
          <w:sz w:val="24"/>
          <w:szCs w:val="24"/>
        </w:rPr>
        <w:t>Осипенко С.А. Статистические методы обработки и планирования эксперимента [Электронный ресурс</w:t>
      </w:r>
      <w:proofErr w:type="gramStart"/>
      <w:r w:rsidRPr="00B302B6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B302B6">
        <w:rPr>
          <w:rFonts w:ascii="Times New Roman" w:hAnsi="Times New Roman" w:cs="Times New Roman"/>
          <w:sz w:val="24"/>
          <w:szCs w:val="24"/>
        </w:rPr>
        <w:t xml:space="preserve"> учебное пособие / С.А. Осипенко. – </w:t>
      </w:r>
      <w:proofErr w:type="gramStart"/>
      <w:r w:rsidRPr="00B302B6">
        <w:rPr>
          <w:rFonts w:ascii="Times New Roman" w:hAnsi="Times New Roman" w:cs="Times New Roman"/>
          <w:sz w:val="24"/>
          <w:szCs w:val="24"/>
        </w:rPr>
        <w:t>Москва ;</w:t>
      </w:r>
      <w:proofErr w:type="gramEnd"/>
      <w:r w:rsidRPr="00B302B6">
        <w:rPr>
          <w:rFonts w:ascii="Times New Roman" w:hAnsi="Times New Roman" w:cs="Times New Roman"/>
          <w:sz w:val="24"/>
          <w:szCs w:val="24"/>
        </w:rPr>
        <w:t xml:space="preserve"> Берлин : </w:t>
      </w:r>
      <w:proofErr w:type="spellStart"/>
      <w:r w:rsidRPr="00B302B6">
        <w:rPr>
          <w:rFonts w:ascii="Times New Roman" w:hAnsi="Times New Roman" w:cs="Times New Roman"/>
          <w:sz w:val="24"/>
          <w:szCs w:val="24"/>
        </w:rPr>
        <w:t>Директ</w:t>
      </w:r>
      <w:proofErr w:type="spellEnd"/>
      <w:r w:rsidRPr="00B302B6">
        <w:rPr>
          <w:rFonts w:ascii="Times New Roman" w:hAnsi="Times New Roman" w:cs="Times New Roman"/>
          <w:sz w:val="24"/>
          <w:szCs w:val="24"/>
        </w:rPr>
        <w:t xml:space="preserve">-Медиа, 2020. – 62 </w:t>
      </w:r>
      <w:proofErr w:type="gramStart"/>
      <w:r w:rsidRPr="00B302B6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B302B6">
        <w:rPr>
          <w:rFonts w:ascii="Times New Roman" w:hAnsi="Times New Roman" w:cs="Times New Roman"/>
          <w:sz w:val="24"/>
          <w:szCs w:val="24"/>
        </w:rPr>
        <w:t xml:space="preserve"> ил., табл. – Режим доступа: по подписке. – URL: https://biblioclub.ru/index.php?page=book&amp;id=598682</w:t>
      </w:r>
    </w:p>
    <w:p w:rsidR="00B302B6" w:rsidRDefault="00B302B6" w:rsidP="00B302B6">
      <w:pPr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2B6" w:rsidRPr="00B302B6" w:rsidRDefault="00B302B6" w:rsidP="00B302B6">
      <w:pPr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302B6">
        <w:rPr>
          <w:rFonts w:ascii="Times New Roman" w:hAnsi="Times New Roman" w:cs="Times New Roman"/>
          <w:b/>
          <w:sz w:val="24"/>
          <w:szCs w:val="24"/>
        </w:rPr>
        <w:t>Электронные образовательные ресурсы</w:t>
      </w:r>
    </w:p>
    <w:p w:rsidR="00B302B6" w:rsidRPr="00B302B6" w:rsidRDefault="00B302B6" w:rsidP="00B302B6">
      <w:pPr>
        <w:numPr>
          <w:ilvl w:val="0"/>
          <w:numId w:val="3"/>
        </w:numPr>
        <w:spacing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B302B6">
        <w:rPr>
          <w:rFonts w:ascii="Times New Roman" w:hAnsi="Times New Roman" w:cs="Times New Roman"/>
          <w:sz w:val="24"/>
          <w:szCs w:val="24"/>
        </w:rPr>
        <w:t xml:space="preserve">Научная электронная библиотека eLIBRARY.RU </w:t>
      </w:r>
      <w:hyperlink r:id="rId5" w:history="1">
        <w:r w:rsidRPr="00B302B6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https://www.elibrary.ru/</w:t>
        </w:r>
      </w:hyperlink>
    </w:p>
    <w:p w:rsidR="00B302B6" w:rsidRPr="00B302B6" w:rsidRDefault="00B302B6" w:rsidP="00B302B6">
      <w:pPr>
        <w:numPr>
          <w:ilvl w:val="0"/>
          <w:numId w:val="3"/>
        </w:numPr>
        <w:spacing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B302B6"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 «Консультант врача» </w:t>
      </w:r>
      <w:hyperlink r:id="rId6" w:history="1">
        <w:r w:rsidRPr="00B302B6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www.rosmedlib.ru</w:t>
        </w:r>
      </w:hyperlink>
    </w:p>
    <w:p w:rsidR="00B302B6" w:rsidRPr="00B302B6" w:rsidRDefault="00B302B6" w:rsidP="00B302B6">
      <w:pPr>
        <w:numPr>
          <w:ilvl w:val="0"/>
          <w:numId w:val="3"/>
        </w:numPr>
        <w:spacing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B302B6"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 «Университетская библиотека онлайн» </w:t>
      </w:r>
      <w:hyperlink r:id="rId7" w:history="1">
        <w:r w:rsidRPr="00B302B6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http://biblioclub.ru/</w:t>
        </w:r>
      </w:hyperlink>
    </w:p>
    <w:p w:rsidR="00B302B6" w:rsidRPr="00B302B6" w:rsidRDefault="00B302B6" w:rsidP="00B302B6">
      <w:pPr>
        <w:numPr>
          <w:ilvl w:val="0"/>
          <w:numId w:val="3"/>
        </w:numPr>
        <w:spacing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B302B6">
        <w:rPr>
          <w:rFonts w:ascii="Times New Roman" w:hAnsi="Times New Roman" w:cs="Times New Roman"/>
          <w:sz w:val="24"/>
          <w:szCs w:val="24"/>
        </w:rPr>
        <w:t xml:space="preserve">В РФ сайт для поиска исследований, которые зарегистрированы в текущий момент в нашей стране: </w:t>
      </w:r>
      <w:hyperlink r:id="rId8" w:history="1">
        <w:r w:rsidRPr="00B302B6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https://grls.rosminzdrav.ru/</w:t>
        </w:r>
      </w:hyperlink>
    </w:p>
    <w:p w:rsidR="00B302B6" w:rsidRPr="00B302B6" w:rsidRDefault="00B302B6" w:rsidP="00B302B6">
      <w:pPr>
        <w:numPr>
          <w:ilvl w:val="0"/>
          <w:numId w:val="3"/>
        </w:numPr>
        <w:spacing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B302B6">
        <w:rPr>
          <w:rFonts w:ascii="Times New Roman" w:hAnsi="Times New Roman" w:cs="Times New Roman"/>
          <w:sz w:val="24"/>
          <w:szCs w:val="24"/>
        </w:rPr>
        <w:t xml:space="preserve">Веб-сайт </w:t>
      </w:r>
      <w:hyperlink r:id="rId9" w:history="1">
        <w:r w:rsidRPr="00B302B6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https://www.clinicaltrials.gov/</w:t>
        </w:r>
      </w:hyperlink>
      <w:r w:rsidRPr="00B302B6">
        <w:rPr>
          <w:rFonts w:ascii="Times New Roman" w:hAnsi="Times New Roman" w:cs="Times New Roman"/>
          <w:sz w:val="24"/>
          <w:szCs w:val="24"/>
        </w:rPr>
        <w:t xml:space="preserve"> представляет базу данных частных и финансируемых государствами КИ, проводимых по всему миру. </w:t>
      </w:r>
    </w:p>
    <w:p w:rsidR="00B302B6" w:rsidRPr="00B302B6" w:rsidRDefault="00B302B6" w:rsidP="00B302B6">
      <w:pPr>
        <w:numPr>
          <w:ilvl w:val="0"/>
          <w:numId w:val="3"/>
        </w:numPr>
        <w:spacing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B302B6">
        <w:rPr>
          <w:rFonts w:ascii="Times New Roman" w:hAnsi="Times New Roman" w:cs="Times New Roman"/>
          <w:sz w:val="24"/>
          <w:szCs w:val="24"/>
        </w:rPr>
        <w:t xml:space="preserve">Также информацию можно найти на сайтах </w:t>
      </w:r>
      <w:hyperlink r:id="rId10" w:history="1">
        <w:r w:rsidRPr="00B302B6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www.cancer.gov/clinicaltrials</w:t>
        </w:r>
      </w:hyperlink>
      <w:r w:rsidRPr="00B302B6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t xml:space="preserve">  </w:t>
      </w:r>
      <w:r w:rsidRPr="00B302B6">
        <w:rPr>
          <w:rFonts w:ascii="Times New Roman" w:hAnsi="Times New Roman" w:cs="Times New Roman"/>
          <w:sz w:val="24"/>
          <w:szCs w:val="24"/>
        </w:rPr>
        <w:t xml:space="preserve">и </w:t>
      </w:r>
      <w:hyperlink r:id="rId11" w:history="1">
        <w:r w:rsidRPr="00B302B6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www.centerwatch.com</w:t>
        </w:r>
      </w:hyperlink>
      <w:r w:rsidRPr="00B302B6">
        <w:rPr>
          <w:rFonts w:ascii="Times New Roman" w:hAnsi="Times New Roman" w:cs="Times New Roman"/>
          <w:sz w:val="24"/>
          <w:szCs w:val="24"/>
        </w:rPr>
        <w:t>.</w:t>
      </w:r>
    </w:p>
    <w:p w:rsidR="00DC73EA" w:rsidRDefault="00DC73EA" w:rsidP="00B302B6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</w:p>
    <w:p w:rsidR="00B302B6" w:rsidRPr="00B302B6" w:rsidRDefault="00B302B6" w:rsidP="00B302B6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</w:p>
    <w:sectPr w:rsidR="00B302B6" w:rsidRPr="00B30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C1194"/>
    <w:multiLevelType w:val="hybridMultilevel"/>
    <w:tmpl w:val="044AE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012B43"/>
    <w:multiLevelType w:val="hybridMultilevel"/>
    <w:tmpl w:val="D520B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9E61FF"/>
    <w:multiLevelType w:val="hybridMultilevel"/>
    <w:tmpl w:val="743C7B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F45"/>
    <w:rsid w:val="00091C96"/>
    <w:rsid w:val="00267E52"/>
    <w:rsid w:val="00B302B6"/>
    <w:rsid w:val="00CD4110"/>
    <w:rsid w:val="00D63F45"/>
    <w:rsid w:val="00DC73EA"/>
    <w:rsid w:val="00E5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23460"/>
  <w15:chartTrackingRefBased/>
  <w15:docId w15:val="{CB0C8965-3BA7-44DA-9940-FF6AD8773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 Знак Знак Знак Знак Знак Знак Знак Знак Знак Знак Знак Знак Знак Знак Знак Знак Знак Знак Знак Знак,Обычный (Web) Знак Знак,Обычный (Web) Знак,Обычный (Web)"/>
    <w:basedOn w:val="a"/>
    <w:uiPriority w:val="99"/>
    <w:unhideWhenUsed/>
    <w:qFormat/>
    <w:rsid w:val="00DC7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ls.rosminzdrav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iblioclub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smedlib.ru" TargetMode="External"/><Relationship Id="rId11" Type="http://schemas.openxmlformats.org/officeDocument/2006/relationships/hyperlink" Target="http://www.centerwatch.com" TargetMode="External"/><Relationship Id="rId5" Type="http://schemas.openxmlformats.org/officeDocument/2006/relationships/hyperlink" Target="https://www.elibrary.ru/" TargetMode="External"/><Relationship Id="rId10" Type="http://schemas.openxmlformats.org/officeDocument/2006/relationships/hyperlink" Target="http://www.cancer.gov/clinicaltria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linicaltrials.g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653</Words>
  <Characters>3727</Characters>
  <Application>Microsoft Office Word</Application>
  <DocSecurity>0</DocSecurity>
  <Lines>31</Lines>
  <Paragraphs>8</Paragraphs>
  <ScaleCrop>false</ScaleCrop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Соломатина Татьяна Ивановна</dc:creator>
  <cp:keywords/>
  <dc:description/>
  <cp:lastModifiedBy>Губина Татьяна Александровна</cp:lastModifiedBy>
  <cp:revision>6</cp:revision>
  <dcterms:created xsi:type="dcterms:W3CDTF">2023-10-13T02:45:00Z</dcterms:created>
  <dcterms:modified xsi:type="dcterms:W3CDTF">2023-10-13T04:06:00Z</dcterms:modified>
</cp:coreProperties>
</file>